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yurxizmat.uz/officeDocument/2006/relationships/document-structure" Target="legal/structure.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pStyle w:val="a3"/>
        <w:jc w:val="center"/>
        <w:ind w:left="-540" w:right="-142" w:firstLine="720"/>
        <w:rPr>
          <w:b/>
          <w:sz w:val="26"/>
          <w:rFonts w:ascii="Times New Roman" w:hAnsi="Times New Roman"/>
        </w:rPr>
      </w:pPr>
      <w:r>
        <w:rPr>
          <w:b/>
          <w:vanish w:val="false"/>
          <w:sz w:val="24"/>
          <w:rFonts w:ascii="Times New Roman" w:hAnsi="Times New Roman"/>
        </w:rPr>
        <w:fldChar w:fldCharType="begin"/>
        <w:instrText xml:space="preserve">X {"Y":3}</w:instrText>
        <w:fldChar w:fldCharType="separate"/>
        <w:t>Умумий йиғилиш ўтказган ташкилотнинг номи ва ташкилий ҳуқуқий шакли</w:t>
      </w:r>
      <w:r>
        <w:rPr>
          <w:b/>
          <w:vanish w:val="false"/>
          <w:sz w:val="24"/>
          <w:rFonts w:ascii="Times New Roman" w:hAnsi="Times New Roman"/>
        </w:rPr>
        <w:fldChar w:fldCharType="end"/>
      </w:r>
      <w:r>
        <w:rPr>
          <w:b/>
          <w:sz w:val="24"/>
          <w:rFonts w:ascii="Times New Roman" w:hAnsi="Times New Roman"/>
        </w:rPr>
        <w:t xml:space="preserve"> таъсисчисининг умумий йиғилиш қарори</w:t>
      </w:r>
    </w:p>
    <w:p>
      <w:pPr>
        <w:pStyle w:val="a3"/>
        <w:jc w:val="center"/>
        <w:ind w:left="-540" w:right="-142" w:firstLine="720"/>
        <w:rPr>
          <w:b/>
          <w:sz w:val="26"/>
          <w:rFonts w:ascii="Times New Roman" w:hAnsi="Times New Roman"/>
        </w:rPr>
      </w:pPr>
      <w:r>
        <w:rPr>
          <w:sz w:val="24"/>
        </w:rPr>
      </w:r>
    </w:p>
    <w:p>
      <w:pPr>
        <w:pStyle w:val="a3"/>
        <w:jc w:val="center"/>
        <w:ind w:left="-540" w:right="-142" w:firstLine="720"/>
        <w:rPr>
          <w:b/>
          <w:sz w:val="26"/>
          <w:rFonts w:ascii="Times New Roman" w:hAnsi="Times New Roman"/>
        </w:rPr>
      </w:pPr>
      <w:r>
        <w:rPr>
          <w:b/>
          <w:sz w:val="24"/>
          <w:rFonts w:ascii="Times New Roman" w:hAnsi="Times New Roman"/>
        </w:rPr>
        <w:t xml:space="preserve">№ </w:t>
      </w:r>
      <w:r>
        <w:rPr>
          <w:b/>
          <w:vanish w:val="false"/>
          <w:sz w:val="24"/>
          <w:rFonts w:ascii="Times New Roman" w:hAnsi="Times New Roman"/>
        </w:rPr>
        <w:fldChar w:fldCharType="begin"/>
        <w:instrText xml:space="preserve">X {"Y":4}</w:instrText>
        <w:fldChar w:fldCharType="separate"/>
        <w:t>1</w:t>
      </w:r>
      <w:r>
        <w:rPr>
          <w:b/>
          <w:vanish w:val="false"/>
          <w:sz w:val="24"/>
          <w:rFonts w:ascii="Times New Roman" w:hAnsi="Times New Roman"/>
        </w:rPr>
        <w:fldChar w:fldCharType="end"/>
      </w:r>
    </w:p>
    <w:p>
      <w:pPr>
        <w:pStyle w:val="a3"/>
        <w:jc w:val="center"/>
        <w:ind w:left="-540" w:right="-142" w:firstLine="720"/>
        <w:rPr>
          <w:b/>
          <w:sz w:val="26"/>
          <w:rFonts w:ascii="Times New Roman" w:hAnsi="Times New Roman"/>
        </w:rPr>
      </w:pPr>
      <w:r>
        <w:rPr>
          <w:sz w:val="24"/>
        </w:rPr>
      </w:r>
    </w:p>
    <w:p>
      <w:pPr>
        <w:pStyle w:val="a3"/>
        <w:jc w:val="center"/>
        <w:ind w:left="0" w:right="-1" w:firstLine="540"/>
        <w:tabs>
          <w:tab w:val="center" w:pos="4677"/>
          <w:tab w:val="right" w:pos="9355"/>
        </w:tabs>
        <w:rPr>
          <w:b/>
          <w:sz w:val="26"/>
          <w:rFonts w:ascii="Times New Roman" w:hAnsi="Times New Roman"/>
        </w:rPr>
      </w:pPr>
      <w:r>
        <w:rPr>
          <w:b/>
          <w:vanish w:val="false"/>
          <w:sz w:val="24"/>
          <w:rFonts w:ascii="Times New Roman" w:hAnsi="Times New Roman"/>
        </w:rPr>
        <w:fldChar w:fldCharType="begin"/>
        <w:instrText xml:space="preserve">X {"Y":5,"dateFormat":"dd month yyyyY"}</w:instrText>
        <w:fldChar w:fldCharType="separate"/>
        <w:t>01.01.2026</w:t>
      </w:r>
      <w:r>
        <w:rPr>
          <w:b/>
          <w:vanish w:val="false"/>
          <w:sz w:val="24"/>
          <w:rFonts w:ascii="Times New Roman" w:hAnsi="Times New Roman"/>
        </w:rPr>
        <w:fldChar w:fldCharType="end"/>
      </w:r>
      <w:r>
        <w:rPr>
          <w:b/>
          <w:sz w:val="24"/>
          <w:rFonts w:ascii="Times New Roman" w:hAnsi="Times New Roman"/>
        </w:rPr>
        <w:t xml:space="preserve"> </w:t>
      </w:r>
      <w:r>
        <w:rPr>
          <w:b/>
          <w:vanish w:val="false"/>
          <w:sz w:val="24"/>
          <w:rFonts w:ascii="Times New Roman" w:hAnsi="Times New Roman"/>
        </w:rPr>
        <w:fldChar w:fldCharType="begin"/>
        <w:instrText xml:space="preserve">X {"Y":6}</w:instrText>
        <w:fldChar w:fldCharType="separate"/>
        <w:t>Умумий йиғилиш ўтказилган туман (шаҳар) номи</w:t>
      </w:r>
      <w:r>
        <w:rPr>
          <w:b/>
          <w:vanish w:val="false"/>
          <w:sz w:val="24"/>
          <w:rFonts w:ascii="Times New Roman" w:hAnsi="Times New Roman"/>
        </w:rPr>
        <w:fldChar w:fldCharType="end"/>
      </w:r>
      <w:r>
        <w:rPr>
          <w:b/>
          <w:sz w:val="24"/>
          <w:rFonts w:ascii="Times New Roman" w:hAnsi="Times New Roman"/>
        </w:rPr>
        <w:t xml:space="preserve"> </w:t>
      </w:r>
      <w:r>
        <w:rPr>
          <w:sz w:val="24"/>
          <w:rFonts w:ascii="Times New Roman" w:hAnsi="Times New Roman"/>
        </w:rPr>
        <w:t xml:space="preserve">тумани (шаҳри)</w:t>
      </w:r>
    </w:p>
    <w:p>
      <w:pPr>
        <w:pStyle w:val="a3"/>
        <w:jc w:val="both"/>
        <w:ind w:right="-1" w:firstLine="720"/>
        <w:tabs>
          <w:tab w:val="center" w:pos="4677"/>
          <w:tab w:val="right" w:pos="9355"/>
        </w:tabs>
        <w:rPr>
          <w:sz w:val="26"/>
          <w:rFonts w:ascii="Times New Roman" w:hAnsi="Times New Roman"/>
        </w:rPr>
      </w:pPr>
      <w:r>
        <w:rPr>
          <w:sz w:val="24"/>
          <w:rFonts w:ascii="Times New Roman" w:hAnsi="Times New Roman"/>
        </w:rPr>
        <w:t xml:space="preserve">Йиғилиш раиси</w:t>
        <w:tab/>
        <w:t xml:space="preserve"> </w:t>
      </w:r>
      <w:r>
        <w:rPr>
          <w:vanish w:val="false"/>
          <w:sz w:val="24"/>
          <w:rFonts w:ascii="Times New Roman" w:hAnsi="Times New Roman"/>
        </w:rPr>
        <w:fldChar w:fldCharType="begin"/>
        <w:instrText xml:space="preserve">X {"Y":10}</w:instrText>
        <w:fldChar w:fldCharType="separate"/>
        <w:t>Умумий йиғилишга раислик қилувчи шахснинг Ф.И.О.</w:t>
      </w:r>
      <w:r>
        <w:rPr>
          <w:vanish w:val="false"/>
          <w:sz w:val="24"/>
          <w:rFonts w:ascii="Times New Roman" w:hAnsi="Times New Roman"/>
        </w:rPr>
        <w:fldChar w:fldCharType="end"/>
      </w:r>
    </w:p>
    <w:p>
      <w:pPr>
        <w:pStyle w:val="a3"/>
        <w:jc w:val="both"/>
        <w:ind w:right="-1" w:firstLine="720"/>
        <w:tabs>
          <w:tab w:val="center" w:pos="4677"/>
          <w:tab w:val="right" w:pos="9355"/>
        </w:tabs>
        <w:rPr>
          <w:sz w:val="26"/>
          <w:rFonts w:ascii="Times New Roman" w:hAnsi="Times New Roman"/>
        </w:rPr>
      </w:pPr>
      <w:r>
        <w:rPr>
          <w:vanish w:val="false"/>
          <w:sz w:val="24"/>
          <w:rFonts w:ascii="Times New Roman" w:hAnsi="Times New Roman"/>
        </w:rPr>
        <w:t xml:space="preserve">Йиғилиш котиби </w:t>
        <w:tab/>
      </w:r>
      <w:r>
        <w:rPr>
          <w:vanish w:val="false"/>
          <w:sz w:val="24"/>
          <w:rFonts w:ascii="Times New Roman" w:hAnsi="Times New Roman"/>
        </w:rPr>
        <w:fldChar w:fldCharType="begin"/>
        <w:instrText xml:space="preserve">X {"Y":11}</w:instrText>
        <w:fldChar w:fldCharType="separate"/>
        <w:t>Умумий йиғилишга котиблик қилувчининг Ф.И.О.</w:t>
      </w:r>
      <w:r>
        <w:rPr>
          <w:vanish w:val="false"/>
          <w:sz w:val="24"/>
          <w:rFonts w:ascii="Times New Roman" w:hAnsi="Times New Roman"/>
        </w:rPr>
        <w:fldChar w:fldCharType="end"/>
      </w:r>
    </w:p>
    <w:p>
      <w:pPr>
        <w:pStyle w:val="a3"/>
        <w:jc w:val="both"/>
        <w:ind w:right="-1" w:firstLine="720"/>
        <w:rPr>
          <w:sz w:val="26"/>
          <w:rFonts w:ascii="Times New Roman" w:hAnsi="Times New Roman"/>
        </w:rPr>
      </w:pPr>
      <w:r>
        <w:rPr>
          <w:vanish w:val="false"/>
          <w:sz w:val="24"/>
          <w:rFonts w:ascii="Times New Roman" w:hAnsi="Times New Roman"/>
        </w:rPr>
        <w:t xml:space="preserve">Йиғилиш соат </w:t>
      </w:r>
      <w:r>
        <w:rPr>
          <w:vanish w:val="false"/>
          <w:sz w:val="24"/>
          <w:rFonts w:ascii="Times New Roman" w:hAnsi="Times New Roman"/>
        </w:rPr>
        <w:fldChar w:fldCharType="begin"/>
        <w:instrText xml:space="preserve">X {"Y":7}</w:instrText>
        <w:fldChar w:fldCharType="separate"/>
        <w:t>Умумий йиғилиш бошланган соат</w:t>
      </w:r>
      <w:r>
        <w:rPr>
          <w:vanish w:val="false"/>
          <w:sz w:val="24"/>
          <w:rFonts w:ascii="Times New Roman" w:hAnsi="Times New Roman"/>
        </w:rPr>
        <w:fldChar w:fldCharType="end"/>
      </w:r>
      <w:r>
        <w:rPr>
          <w:vanish w:val="false"/>
          <w:sz w:val="24"/>
          <w:rFonts w:ascii="Times New Roman" w:hAnsi="Times New Roman"/>
        </w:rPr>
        <w:t xml:space="preserve">да бошланиб, соат </w:t>
      </w:r>
      <w:r>
        <w:rPr>
          <w:vanish w:val="false"/>
          <w:sz w:val="24"/>
          <w:rFonts w:ascii="Times New Roman" w:hAnsi="Times New Roman"/>
        </w:rPr>
        <w:fldChar w:fldCharType="begin"/>
        <w:instrText xml:space="preserve">X {"Y":8}</w:instrText>
        <w:fldChar w:fldCharType="separate"/>
        <w:t>Умумий йиғилиш тугаган соат</w:t>
      </w:r>
      <w:r>
        <w:rPr>
          <w:vanish w:val="false"/>
          <w:sz w:val="24"/>
          <w:rFonts w:ascii="Times New Roman" w:hAnsi="Times New Roman"/>
        </w:rPr>
        <w:fldChar w:fldCharType="end"/>
      </w:r>
      <w:r>
        <w:rPr>
          <w:vanish w:val="false"/>
          <w:sz w:val="24"/>
          <w:rFonts w:ascii="Times New Roman" w:hAnsi="Times New Roman"/>
        </w:rPr>
        <w:t xml:space="preserve">да тугади.</w:t>
      </w:r>
    </w:p>
    <w:p>
      <w:pPr>
        <w:pStyle w:val="a3"/>
        <w:jc w:val="center"/>
        <w:ind w:right="-142" w:firstLine="720"/>
        <w:rPr>
          <w:b/>
          <w:sz w:val="26"/>
          <w:rFonts w:ascii="Times New Roman" w:hAnsi="Times New Roman"/>
        </w:rPr>
      </w:pPr>
      <w:r>
        <w:rPr>
          <w:vanish w:val="false"/>
          <w:sz w:val="24"/>
          <w:rFonts w:ascii="Times New Roman" w:hAnsi="Times New Roman"/>
        </w:rPr>
      </w:r>
    </w:p>
    <w:p>
      <w:pPr>
        <w:pStyle w:val="a3"/>
        <w:jc w:val="center"/>
        <w:ind w:hanging="15"/>
        <w:tabs>
          <w:tab w:val="center" w:pos="4677"/>
          <w:tab w:val="right" w:pos="9355"/>
        </w:tabs>
        <w:rPr>
          <w:b/>
          <w:sz w:val="26"/>
          <w:rFonts w:ascii="Times New Roman" w:hAnsi="Times New Roman"/>
        </w:rPr>
      </w:pPr>
      <w:r>
        <w:rPr>
          <w:b/>
          <w:vanish w:val="false"/>
          <w:sz w:val="24"/>
          <w:rFonts w:ascii="Times New Roman" w:hAnsi="Times New Roman"/>
        </w:rPr>
        <w:t xml:space="preserve">КУН ТАРТИБИГА ҚЎЙИЛГАН МАСАЛАЛАР:</w:t>
      </w:r>
    </w:p>
    <w:p>
      <w:pPr>
        <w:jc w:val="both"/>
        <w:ind w:firstLine="720"/>
        <w:spacing w:before="80"/>
        <w:rPr>
          <w:sz w:val="26"/>
        </w:rPr>
      </w:pPr>
      <w:r>
        <w:rPr>
          <w:b/>
          <w:vanish w:val="false"/>
          <w:sz w:val="24"/>
          <w:rFonts w:ascii="Times New Roman" w:hAnsi="Times New Roman"/>
        </w:rPr>
        <w:t>1. </w:t>
      </w:r>
      <w:r>
        <w:rPr>
          <w:vanish w:val="false"/>
          <w:sz w:val="24"/>
          <w:rFonts w:ascii="Times New Roman" w:hAnsi="Times New Roman"/>
        </w:rPr>
        <w:fldChar w:fldCharType="begin"/>
        <w:instrText xml:space="preserve">X {"Y":3}</w:instrText>
        <w:fldChar w:fldCharType="separate"/>
        <w:t>Умумий йиғилиш ўтказган ташкилотнинг номи ва ташкилий ҳуқуқий шакли</w:t>
      </w:r>
      <w:r>
        <w:rPr>
          <w:vanish w:val="false"/>
          <w:sz w:val="24"/>
          <w:rFonts w:ascii="Times New Roman" w:hAnsi="Times New Roman"/>
        </w:rPr>
        <w:fldChar w:fldCharType="end"/>
      </w:r>
      <w:r>
        <w:rPr>
          <w:vanish w:val="false"/>
          <w:sz w:val="24"/>
          <w:rFonts w:ascii="Times New Roman" w:hAnsi="Times New Roman"/>
        </w:rPr>
        <w:t xml:space="preserve"> таъсис этиш.</w:t>
      </w:r>
    </w:p>
    <w:p>
      <w:pPr>
        <w:jc w:val="both"/>
        <w:ind w:firstLine="720"/>
        <w:spacing w:before="80"/>
        <w:rPr>
          <w:b/>
          <w:sz w:val="26"/>
        </w:rPr>
      </w:pPr>
      <w:r>
        <w:rPr>
          <w:b/>
          <w:vanish w:val="false"/>
          <w:sz w:val="24"/>
          <w:rFonts w:ascii="Times New Roman" w:hAnsi="Times New Roman"/>
        </w:rPr>
        <w:t>2. </w:t>
      </w:r>
      <w:r>
        <w:rPr>
          <w:vanish w:val="false"/>
          <w:sz w:val="24"/>
          <w:rFonts w:ascii="Times New Roman" w:hAnsi="Times New Roman"/>
        </w:rPr>
        <w:t xml:space="preserve">Жамиятнинг устав жамғармаси миқдори ва тақсимотини белгилаш.</w:t>
      </w:r>
    </w:p>
    <w:p>
      <w:pPr>
        <w:jc w:val="both"/>
        <w:ind w:firstLine="720"/>
        <w:rPr>
          <w:sz w:val="26"/>
        </w:rPr>
      </w:pPr>
      <w:r>
        <w:rPr>
          <w:vanish w:val="false"/>
          <w:sz w:val="24"/>
          <w:rFonts w:ascii="Times New Roman" w:hAnsi="Times New Roman"/>
        </w:rPr>
        <w:t xml:space="preserve">Йиғилишни </w:t>
      </w:r>
      <w:r>
        <w:rPr>
          <w:vanish w:val="false"/>
          <w:sz w:val="24"/>
          <w:rFonts w:ascii="Times New Roman" w:hAnsi="Times New Roman"/>
        </w:rPr>
        <w:fldChar w:fldCharType="begin"/>
        <w:instrText xml:space="preserve">X {"Y":10}</w:instrText>
        <w:fldChar w:fldCharType="separate"/>
        <w:t>Умумий йиғилишга раислик қилувчи шахснинг Ф.И.О.</w:t>
      </w:r>
      <w:r>
        <w:rPr>
          <w:vanish w:val="false"/>
          <w:sz w:val="24"/>
          <w:rFonts w:ascii="Times New Roman" w:hAnsi="Times New Roman"/>
        </w:rPr>
        <w:fldChar w:fldCharType="end"/>
      </w:r>
      <w:r>
        <w:rPr>
          <w:vanish w:val="false"/>
          <w:sz w:val="24"/>
          <w:rFonts w:ascii="Times New Roman" w:hAnsi="Times New Roman"/>
        </w:rPr>
        <w:t xml:space="preserve"> очиб, бугунги кунда мамлакатимизда тадбиркорлик фаолияти учун барча шарт-шароитлар яратиб берилганлигини, бунда, хусусан, хизмат кўрсатиш тизимининг барқарор равишда ривожланиб бораётганлиги барча учун бирдек қулайликлар туғдираётганлигини таъкидлаб ўтди.</w:t>
      </w:r>
    </w:p>
    <w:p>
      <w:pPr>
        <w:jc w:val="both"/>
        <w:ind w:firstLine="720"/>
        <w:rPr>
          <w:sz w:val="26"/>
        </w:rPr>
      </w:pPr>
      <w:r>
        <w:rPr>
          <w:vanish w:val="false"/>
          <w:sz w:val="24"/>
          <w:rFonts w:ascii="Times New Roman" w:hAnsi="Times New Roman"/>
        </w:rPr>
        <w:t xml:space="preserve">Ўзбекистон Республикасининг амалдаги қонунчилигида фуқароларнинг юридик шахслар ташкил этган ҳолда тадбиркорлик фаолияти билан шуғулланишига оид қоидалар ва имтиёзлар белгиланган, бу тадбиркорлик субъектлари учун ва уларнинг барқарор фаолият юритиши учун муҳим аҳамият касб этади.</w:t>
      </w:r>
    </w:p>
    <w:p>
      <w:pPr>
        <w:jc w:val="both"/>
        <w:ind w:firstLine="720"/>
        <w:rPr>
          <w:sz w:val="26"/>
        </w:rPr>
      </w:pPr>
      <w:r>
        <w:rPr>
          <w:vanish w:val="false"/>
          <w:sz w:val="24"/>
          <w:rFonts w:ascii="Times New Roman" w:hAnsi="Times New Roman"/>
        </w:rPr>
        <w:t xml:space="preserve">Йиғилиш раиси қайд этилганларни инобатга олиб, ўз мулкчилигида бугунги кун истеъмолчиларнинг эҳтиёжларидан келиб чиққан юридик шахс таъсис этишни лозим топганлигини маълум қилди.</w:t>
      </w:r>
    </w:p>
    <w:p>
      <w:pPr>
        <w:jc w:val="both"/>
        <w:ind w:firstLine="720"/>
        <w:rPr>
          <w:sz w:val="26"/>
        </w:rPr>
      </w:pPr>
      <w:r>
        <w:rPr>
          <w:vanish w:val="false"/>
          <w:sz w:val="24"/>
          <w:rFonts w:ascii="Times New Roman" w:hAnsi="Times New Roman"/>
        </w:rPr>
        <w:t xml:space="preserve">Айнан юқоридагиларни инобатга олиб, асосий фаолият тури </w:t>
      </w:r>
      <w:r>
        <w:rPr>
          <w:vanish w:val="false"/>
          <w:sz w:val="24"/>
          <w:rFonts w:ascii="Times New Roman" w:hAnsi="Times New Roman"/>
        </w:rPr>
        <w:fldChar w:fldCharType="begin"/>
        <w:instrText xml:space="preserve">X {"Y":14}</w:instrText>
        <w:fldChar w:fldCharType="separate"/>
        <w:t>Тузилаётган ташкилотнинг асосий фаолият турининг номи</w:t>
      </w:r>
      <w:r>
        <w:rPr>
          <w:vanish w:val="false"/>
          <w:sz w:val="24"/>
          <w:rFonts w:ascii="Times New Roman" w:hAnsi="Times New Roman"/>
        </w:rPr>
        <w:fldChar w:fldCharType="end"/>
      </w:r>
      <w:r>
        <w:rPr>
          <w:vanish w:val="false"/>
          <w:sz w:val="24"/>
          <w:rFonts w:ascii="Times New Roman" w:hAnsi="Times New Roman"/>
        </w:rPr>
        <w:t xml:space="preserve"> бўлган ягона таъсисчи </w:t>
      </w:r>
      <w:r>
        <w:rPr>
          <w:vanish w:val="false"/>
          <w:sz w:val="24"/>
          <w:rFonts w:ascii="Times New Roman" w:hAnsi="Times New Roman"/>
        </w:rPr>
        <w:fldChar w:fldCharType="begin"/>
        <w:instrText xml:space="preserve">X {"Y":10}</w:instrText>
        <w:fldChar w:fldCharType="separate"/>
        <w:t>Умумий йиғилишга раислик қилувчи шахснинг Ф.И.О.</w:t>
      </w:r>
      <w:r>
        <w:rPr>
          <w:vanish w:val="false"/>
          <w:sz w:val="24"/>
          <w:rFonts w:ascii="Times New Roman" w:hAnsi="Times New Roman"/>
        </w:rPr>
        <w:fldChar w:fldCharType="end"/>
      </w:r>
      <w:r>
        <w:rPr>
          <w:vanish w:val="false"/>
          <w:sz w:val="24"/>
          <w:rFonts w:ascii="Times New Roman" w:hAnsi="Times New Roman"/>
        </w:rPr>
        <w:t xml:space="preserve"> мулкчилигида </w:t>
      </w:r>
      <w:r>
        <w:rPr>
          <w:vanish w:val="false"/>
          <w:sz w:val="24"/>
          <w:rFonts w:ascii="Times New Roman" w:hAnsi="Times New Roman"/>
        </w:rPr>
        <w:fldChar w:fldCharType="begin"/>
        <w:instrText xml:space="preserve">X {"Y":3}</w:instrText>
        <w:fldChar w:fldCharType="separate"/>
        <w:t>Умумий йиғилиш ўтказган ташкилотнинг номи ва ташкилий ҳуқуқий шакли</w:t>
      </w:r>
      <w:r>
        <w:rPr>
          <w:vanish w:val="false"/>
          <w:sz w:val="24"/>
          <w:rFonts w:ascii="Times New Roman" w:hAnsi="Times New Roman"/>
        </w:rPr>
        <w:fldChar w:fldCharType="end"/>
      </w:r>
      <w:r>
        <w:rPr>
          <w:vanish w:val="false"/>
          <w:sz w:val="24"/>
          <w:rFonts w:ascii="Times New Roman" w:hAnsi="Times New Roman"/>
        </w:rPr>
        <w:t xml:space="preserve"> таъсис этиш, шунингдек, жамиятнинг уставини, муҳр ва штамп эскизларини тасдиқлаш маъқулланди.</w:t>
      </w:r>
    </w:p>
    <w:p>
      <w:pPr>
        <w:jc w:val="both"/>
        <w:ind w:firstLine="720"/>
        <w:rPr>
          <w:sz w:val="26"/>
        </w:rPr>
      </w:pPr>
      <w:r>
        <w:rPr>
          <w:vanish w:val="false"/>
          <w:sz w:val="24"/>
          <w:rFonts w:ascii="Times New Roman" w:hAnsi="Times New Roman"/>
        </w:rPr>
        <w:t xml:space="preserve">Юқоридагилардан келиб чиқиб, йиғилиш иштирокчилари </w:t>
      </w:r>
      <w:r>
        <w:rPr>
          <w:b/>
          <w:vanish w:val="false"/>
          <w:sz w:val="24"/>
          <w:rFonts w:ascii="Times New Roman" w:hAnsi="Times New Roman"/>
        </w:rPr>
        <w:t xml:space="preserve">қарор қилади:</w:t>
      </w:r>
    </w:p>
    <w:p>
      <w:pPr>
        <w:jc w:val="both"/>
        <w:ind w:firstLine="540"/>
        <w:spacing w:before="80"/>
        <w:rPr>
          <w:sz w:val="26"/>
        </w:rPr>
      </w:pPr>
      <w:r>
        <w:rPr>
          <w:vanish w:val="false"/>
          <w:sz w:val="24"/>
          <w:rFonts w:ascii="Times New Roman" w:hAnsi="Times New Roman"/>
        </w:rPr>
        <w:t xml:space="preserve">1. Ягона таъсисчи фуқаро </w:t>
      </w:r>
      <w:r>
        <w:rPr>
          <w:vanish w:val="false"/>
          <w:sz w:val="24"/>
          <w:rFonts w:ascii="Times New Roman" w:hAnsi="Times New Roman"/>
        </w:rPr>
        <w:fldChar w:fldCharType="begin"/>
        <w:instrText xml:space="preserve">X {"Y":10}</w:instrText>
        <w:fldChar w:fldCharType="separate"/>
        <w:t>Умумий йиғилишга раислик қилувчи шахснинг Ф.И.О.</w:t>
      </w:r>
      <w:r>
        <w:rPr>
          <w:vanish w:val="false"/>
          <w:sz w:val="24"/>
          <w:rFonts w:ascii="Times New Roman" w:hAnsi="Times New Roman"/>
        </w:rPr>
        <w:fldChar w:fldCharType="end"/>
      </w:r>
      <w:r>
        <w:rPr>
          <w:vanish w:val="false"/>
          <w:sz w:val="24"/>
          <w:rFonts w:ascii="Times New Roman" w:hAnsi="Times New Roman"/>
        </w:rPr>
        <w:t xml:space="preserve"> мулкчилигида </w:t>
      </w:r>
      <w:r>
        <w:rPr>
          <w:vanish w:val="false"/>
          <w:sz w:val="24"/>
          <w:rFonts w:ascii="Times New Roman" w:hAnsi="Times New Roman"/>
        </w:rPr>
        <w:fldChar w:fldCharType="begin"/>
        <w:instrText xml:space="preserve">X {"Y":3}</w:instrText>
        <w:fldChar w:fldCharType="separate"/>
        <w:t>Умумий йиғилиш ўтказган ташкилотнинг номи ва ташкилий ҳуқуқий шакли</w:t>
      </w:r>
      <w:r>
        <w:rPr>
          <w:vanish w:val="false"/>
          <w:sz w:val="24"/>
          <w:rFonts w:ascii="Times New Roman" w:hAnsi="Times New Roman"/>
        </w:rPr>
        <w:fldChar w:fldCharType="end"/>
      </w:r>
      <w:r>
        <w:rPr>
          <w:b/>
          <w:vanish w:val="false"/>
          <w:sz w:val="24"/>
          <w:rFonts w:ascii="Times New Roman" w:hAnsi="Times New Roman"/>
        </w:rPr>
        <w:t xml:space="preserve"> </w:t>
      </w:r>
      <w:r>
        <w:rPr>
          <w:vanish w:val="false"/>
          <w:sz w:val="24"/>
          <w:rFonts w:ascii="Times New Roman" w:hAnsi="Times New Roman"/>
        </w:rPr>
        <w:t xml:space="preserve">ташкил этилсин.</w:t>
      </w:r>
    </w:p>
    <w:p>
      <w:pPr>
        <w:jc w:val="both"/>
        <w:ind w:firstLine="540"/>
        <w:spacing w:before="80"/>
        <w:rPr>
          <w:sz w:val="26"/>
        </w:rPr>
      </w:pPr>
      <w:r>
        <w:rPr>
          <w:vanish w:val="false"/>
          <w:sz w:val="24"/>
          <w:rFonts w:ascii="Times New Roman" w:hAnsi="Times New Roman"/>
        </w:rPr>
        <w:t>2. </w:t>
      </w:r>
      <w:r>
        <w:rPr>
          <w:vanish w:val="false"/>
          <w:sz w:val="24"/>
          <w:rFonts w:ascii="Times New Roman" w:hAnsi="Times New Roman"/>
        </w:rPr>
        <w:fldChar w:fldCharType="begin"/>
        <w:instrText xml:space="preserve">X {"Y":3}</w:instrText>
        <w:fldChar w:fldCharType="separate"/>
        <w:t>Умумий йиғилиш ўтказган ташкилотнинг номи ва ташкилий ҳуқуқий шакли</w:t>
      </w:r>
      <w:r>
        <w:rPr>
          <w:vanish w:val="false"/>
          <w:sz w:val="24"/>
          <w:rFonts w:ascii="Times New Roman" w:hAnsi="Times New Roman"/>
        </w:rPr>
        <w:fldChar w:fldCharType="end"/>
      </w:r>
      <w:r>
        <w:rPr>
          <w:vanish w:val="false"/>
          <w:sz w:val="24"/>
          <w:rFonts w:ascii="Times New Roman" w:hAnsi="Times New Roman"/>
        </w:rPr>
        <w:t xml:space="preserve">нинг устави 1-иловага, муҳр ва штамп эскизлари 2-иловага мувофиқ тасдиқлансин.</w:t>
      </w:r>
    </w:p>
    <w:p>
      <w:pPr>
        <w:jc w:val="both"/>
        <w:ind w:firstLine="540"/>
        <w:spacing w:before="80"/>
        <w:rPr>
          <w:sz w:val="26"/>
        </w:rPr>
      </w:pPr>
      <w:r>
        <w:rPr>
          <w:vanish w:val="false"/>
          <w:sz w:val="24"/>
          <w:rFonts w:ascii="Times New Roman" w:hAnsi="Times New Roman"/>
        </w:rPr>
        <w:t xml:space="preserve">3. Жамиятнинг юридик манзили </w:t>
      </w:r>
      <w:r>
        <w:rPr>
          <w:vanish w:val="false"/>
          <w:sz w:val="24"/>
          <w:rFonts w:ascii="Times New Roman" w:hAnsi="Times New Roman"/>
        </w:rPr>
        <w:fldChar w:fldCharType="begin"/>
        <w:instrText xml:space="preserve">X {"Y":15}</w:instrText>
        <w:fldChar w:fldCharType="separate"/>
        <w:t>Тузилаётган ташкилотнинг юридик манзили (вилоят, туман (шаҳар), кўча, уй кўрсатилади)</w:t>
      </w:r>
      <w:r>
        <w:rPr>
          <w:vanish w:val="false"/>
          <w:sz w:val="24"/>
          <w:rFonts w:ascii="Times New Roman" w:hAnsi="Times New Roman"/>
        </w:rPr>
        <w:fldChar w:fldCharType="end"/>
      </w:r>
      <w:r>
        <w:rPr>
          <w:vanish w:val="false"/>
          <w:sz w:val="24"/>
          <w:rFonts w:ascii="Times New Roman" w:hAnsi="Times New Roman"/>
        </w:rPr>
        <w:t xml:space="preserve"> деб белгилансин.</w:t>
      </w:r>
    </w:p>
    <w:p>
      <w:pPr>
        <w:jc w:val="both"/>
        <w:ind w:firstLine="540"/>
        <w:spacing w:before="80"/>
        <w:rPr>
          <w:sz w:val="26"/>
        </w:rPr>
      </w:pPr>
      <w:r>
        <w:rPr>
          <w:vanish w:val="false"/>
          <w:sz w:val="24"/>
          <w:rFonts w:ascii="Times New Roman" w:hAnsi="Times New Roman"/>
        </w:rPr>
        <w:t xml:space="preserve">4. Жамиятнинг устав жамғармаси фуқаро </w:t>
      </w:r>
      <w:r>
        <w:rPr>
          <w:vanish w:val="false"/>
          <w:sz w:val="24"/>
          <w:rFonts w:ascii="Times New Roman" w:hAnsi="Times New Roman"/>
        </w:rPr>
        <w:fldChar w:fldCharType="begin"/>
        <w:instrText xml:space="preserve">X {"Y":10}</w:instrText>
        <w:fldChar w:fldCharType="separate"/>
        <w:t>Умумий йиғилишга раислик қилувчи шахснинг Ф.И.О.</w:t>
      </w:r>
      <w:r>
        <w:rPr>
          <w:vanish w:val="false"/>
          <w:sz w:val="24"/>
          <w:rFonts w:ascii="Times New Roman" w:hAnsi="Times New Roman"/>
        </w:rPr>
        <w:fldChar w:fldCharType="end"/>
      </w:r>
      <w:r>
        <w:rPr>
          <w:vanish w:val="false"/>
          <w:sz w:val="24"/>
          <w:rFonts w:ascii="Times New Roman" w:hAnsi="Times New Roman"/>
        </w:rPr>
        <w:t xml:space="preserve">нинг 100 фоизлик улуши асосида, </w:t>
      </w:r>
      <w:r>
        <w:rPr>
          <w:vanish w:val="false"/>
          <w:sz w:val="24"/>
          <w:rFonts w:ascii="Times New Roman" w:hAnsi="Times New Roman"/>
        </w:rPr>
        <w:fldChar w:fldCharType="begin"/>
        <w:instrText xml:space="preserve">X {"Y":16}</w:instrText>
        <w:fldChar w:fldCharType="separate"/>
        <w:t>Тузилаётган ташкилотнинг устав жамғармаси миқдори (рақам ва сўз билан ёзилади)</w:t>
      </w:r>
      <w:r>
        <w:rPr>
          <w:vanish w:val="false"/>
          <w:sz w:val="24"/>
          <w:rFonts w:ascii="Times New Roman" w:hAnsi="Times New Roman"/>
        </w:rPr>
        <w:fldChar w:fldCharType="end"/>
      </w:r>
      <w:r>
        <w:rPr>
          <w:vanish w:val="false"/>
          <w:sz w:val="24"/>
          <w:rFonts w:ascii="Times New Roman" w:hAnsi="Times New Roman"/>
        </w:rPr>
        <w:t xml:space="preserve"> сўм миқдоридаги мол-мулк ва пул маблағлари кўринишида ташкил этилсин.</w:t>
      </w:r>
    </w:p>
    <w:p>
      <w:pPr>
        <w:jc w:val="both"/>
        <w:ind w:firstLine="540"/>
        <w:spacing w:before="80"/>
        <w:rPr>
          <w:sz w:val="26"/>
        </w:rPr>
      </w:pPr>
      <w:r>
        <w:rPr>
          <w:vanish w:val="false"/>
          <w:sz w:val="24"/>
          <w:rFonts w:ascii="Times New Roman" w:hAnsi="Times New Roman"/>
        </w:rPr>
        <w:t xml:space="preserve">5. Фуқаро </w:t>
      </w:r>
      <w:r>
        <w:rPr>
          <w:vanish w:val="false"/>
          <w:sz w:val="24"/>
          <w:rFonts w:ascii="Times New Roman" w:hAnsi="Times New Roman"/>
        </w:rPr>
        <w:fldChar w:fldCharType="begin"/>
        <w:instrText xml:space="preserve">X {"Y":10}</w:instrText>
        <w:fldChar w:fldCharType="separate"/>
        <w:t>Умумий йиғилишга раислик қилувчи шахснинг Ф.И.О.</w:t>
      </w:r>
      <w:r>
        <w:rPr>
          <w:vanish w:val="false"/>
          <w:sz w:val="24"/>
          <w:rFonts w:ascii="Times New Roman" w:hAnsi="Times New Roman"/>
        </w:rPr>
        <w:fldChar w:fldCharType="end"/>
      </w:r>
      <w:r>
        <w:rPr>
          <w:vanish w:val="false"/>
          <w:sz w:val="24"/>
          <w:rFonts w:ascii="Times New Roman" w:hAnsi="Times New Roman"/>
        </w:rPr>
        <w:t xml:space="preserve"> жамиятнинг умумий йиғилиш қарорлари ва бошқа расмий ҳужжатлари мазмунан тўғри ва пухта расмийлаштирилишига масъул эканлиги белгилаб қўйилсин.</w:t>
      </w:r>
    </w:p>
    <w:p>
      <w:pPr>
        <w:jc w:val="both"/>
        <w:ind w:firstLine="540"/>
        <w:spacing w:before="80"/>
        <w:rPr>
          <w:sz w:val="26"/>
        </w:rPr>
      </w:pPr>
      <w:r>
        <w:rPr>
          <w:vanish w:val="false"/>
          <w:sz w:val="24"/>
          <w:rFonts w:ascii="Times New Roman" w:hAnsi="Times New Roman"/>
        </w:rPr>
        <w:t xml:space="preserve">6. Жамиятни қонунчилик ҳужжатларида белгиланган тартибда рўйхатдан ўтказиш билан боғлиқ харажатларни амалга ошириш, ҳужжатларни расмийлаштириш ва тегишли ҳужжатларни тадбиркорлик субъектларини давлат рўйхатидан ўтказиш бўйича ваколатли органга тақдим этиш ваколатли фуқаро </w:t>
      </w:r>
      <w:r>
        <w:rPr>
          <w:vanish w:val="false"/>
          <w:sz w:val="24"/>
          <w:rFonts w:ascii="Times New Roman" w:hAnsi="Times New Roman"/>
        </w:rPr>
        <w:fldChar w:fldCharType="begin"/>
        <w:instrText xml:space="preserve">X {"Y":17}</w:instrText>
        <w:fldChar w:fldCharType="separate"/>
        <w:t>Тадбиркорлик субъектларини давлат рўйхатидан ўтказиш бўйича ваколатли органга тақдим этиш ваколати берилган шахснинг Ф.И.О.</w:t>
      </w:r>
      <w:r>
        <w:rPr>
          <w:vanish w:val="false"/>
          <w:sz w:val="24"/>
          <w:rFonts w:ascii="Times New Roman" w:hAnsi="Times New Roman"/>
        </w:rPr>
        <w:fldChar w:fldCharType="end"/>
      </w:r>
      <w:r>
        <w:rPr>
          <w:vanish w:val="false"/>
          <w:sz w:val="24"/>
          <w:rFonts w:ascii="Times New Roman" w:hAnsi="Times New Roman"/>
        </w:rPr>
        <w:t xml:space="preserve">га берилсин.</w:t>
      </w:r>
    </w:p>
    <w:p>
      <w:pPr>
        <w:jc w:val="both"/>
        <w:ind w:firstLine="540"/>
        <w:spacing w:before="80"/>
        <w:tabs>
          <w:tab w:val="left" w:pos="1440"/>
        </w:tabs>
        <w:rPr>
          <w:sz w:val="26"/>
        </w:rPr>
      </w:pPr>
      <w:r>
        <w:rPr>
          <w:vanish w:val="false"/>
          <w:sz w:val="24"/>
          <w:rFonts w:ascii="Times New Roman" w:hAnsi="Times New Roman"/>
        </w:rPr>
        <w:t xml:space="preserve">7. Мазкур қарорнинг бажарилиши устидан назорат </w:t>
      </w:r>
      <w:r>
        <w:rPr>
          <w:vanish w:val="false"/>
          <w:sz w:val="24"/>
          <w:rFonts w:ascii="Times New Roman" w:hAnsi="Times New Roman"/>
        </w:rPr>
        <w:fldChar w:fldCharType="begin"/>
        <w:instrText xml:space="preserve">X {"Y":18}</w:instrText>
        <w:fldChar w:fldCharType="separate"/>
        <w:t>Мазкур қарорнинг бажарилиши устидан назорат қилиш зиммасига юклатиладиган шахснинг Ф.И.О.</w:t>
      </w:r>
      <w:r>
        <w:rPr>
          <w:vanish w:val="false"/>
          <w:sz w:val="24"/>
          <w:rFonts w:ascii="Times New Roman" w:hAnsi="Times New Roman"/>
        </w:rPr>
        <w:fldChar w:fldCharType="end"/>
      </w:r>
      <w:r>
        <w:rPr>
          <w:vanish w:val="false"/>
          <w:sz w:val="24"/>
          <w:rFonts w:ascii="Times New Roman" w:hAnsi="Times New Roman"/>
        </w:rPr>
        <w:t xml:space="preserve"> зиммасида қолдирилади.</w:t>
      </w:r>
    </w:p>
    <w:p>
      <w:r>
        <w:rPr>
          <w:sz w:val="24"/>
        </w:rPr>
      </w:r>
    </w:p>
    <w:p>
      <w:pPr>
        <w:jc w:val="both"/>
        <w:ind w:firstLine="540"/>
        <w:spacing w:before="80"/>
        <w:tabs>
          <w:tab w:val="left" w:pos="1440"/>
        </w:tabs>
        <w:rPr>
          <w:b/>
          <w:sz w:val="26"/>
          <w:rFonts w:ascii="Times New Roman" w:hAnsi="Times New Roman"/>
        </w:rPr>
      </w:pPr>
      <w:r>
        <w:rPr>
          <w:b/>
          <w:vanish w:val="false"/>
          <w:sz w:val="24"/>
          <w:rFonts w:ascii="Times New Roman" w:hAnsi="Times New Roman"/>
        </w:rPr>
        <w:t xml:space="preserve">Йиғилиш раиси</w:t>
        <w:tab/>
        <w:tab/>
      </w:r>
      <w:r>
        <w:rPr>
          <w:b w:val="false"/>
          <w:vanish w:val="false"/>
          <w:sz w:val="24"/>
          <w:rFonts w:ascii="Times New Roman" w:hAnsi="Times New Roman"/>
        </w:rPr>
        <w:fldChar w:fldCharType="begin"/>
        <w:instrText xml:space="preserve">X {"Y":10}</w:instrText>
        <w:fldChar w:fldCharType="separate"/>
        <w:t>Умумий йиғилишга раислик қилувчи шахснинг Ф.И.О.</w:t>
      </w:r>
      <w:r>
        <w:rPr>
          <w:b w:val="false"/>
          <w:vanish w:val="false"/>
          <w:sz w:val="24"/>
          <w:rFonts w:ascii="Times New Roman" w:hAnsi="Times New Roman"/>
        </w:rPr>
        <w:fldChar w:fldCharType="end"/>
      </w:r>
    </w:p>
    <w:p>
      <w:r>
        <w:rPr>
          <w:sz w:val="24"/>
        </w:rPr>
      </w:r>
    </w:p>
    <w:p>
      <w:pPr>
        <w:jc w:val="both"/>
        <w:ind w:firstLine="540"/>
        <w:spacing w:before="80"/>
        <w:tabs>
          <w:tab w:val="left" w:pos="1440"/>
        </w:tabs>
        <w:rPr>
          <w:b/>
          <w:sz w:val="26"/>
        </w:rPr>
      </w:pPr>
      <w:r>
        <w:rPr>
          <w:b/>
          <w:vanish w:val="false"/>
          <w:sz w:val="24"/>
          <w:rFonts w:ascii="Times New Roman" w:hAnsi="Times New Roman"/>
        </w:rPr>
        <w:t xml:space="preserve">Йиғилиш котиби</w:t>
        <w:tab/>
        <w:tab/>
      </w:r>
      <w:r>
        <w:rPr>
          <w:vanish w:val="false"/>
          <w:sz w:val="24"/>
          <w:rFonts w:ascii="Times New Roman" w:hAnsi="Times New Roman"/>
        </w:rPr>
        <w:fldChar w:fldCharType="begin"/>
        <w:instrText xml:space="preserve">X {"Y":11}</w:instrText>
        <w:fldChar w:fldCharType="separate"/>
        <w:t>Умумий йиғилишга котиблик қилувчининг Ф.И.О.</w:t>
      </w:r>
      <w:r>
        <w:rPr>
          <w:vanish w:val="false"/>
          <w:sz w:val="24"/>
          <w:rFonts w:ascii="Times New Roman" w:hAnsi="Times New Roman"/>
        </w:rPr>
        <w:fldChar w:fldCharType="end"/>
      </w:r>
    </w:p>
    <w:sectPr>
      <w:pgSz w:w="11906" w:h="16838"/>
      <w:pgMar w:left="1701" w:right="850" w:top="1134" w:bottom="1134" w:header="708" w:footer="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PANDA Times UZ Lat">
    <w:altName w:val="Century Gothic"/>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3A8"/>
    <w:rsid w:val="00002FEC"/>
    <w:rsid w:val="0001134E"/>
    <w:rsid w:val="000361BA"/>
    <w:rsid w:val="0004067D"/>
    <w:rsid w:val="00074AFB"/>
    <w:rsid w:val="000B056A"/>
    <w:rsid w:val="00112AA6"/>
    <w:rsid w:val="00136551"/>
    <w:rsid w:val="00136AE3"/>
    <w:rsid w:val="00183F4B"/>
    <w:rsid w:val="00194BE8"/>
    <w:rsid w:val="001B6C92"/>
    <w:rsid w:val="002025D0"/>
    <w:rsid w:val="00235181"/>
    <w:rsid w:val="00287994"/>
    <w:rsid w:val="002913E6"/>
    <w:rsid w:val="002A1D22"/>
    <w:rsid w:val="002E2CFF"/>
    <w:rsid w:val="002E3436"/>
    <w:rsid w:val="002F2378"/>
    <w:rsid w:val="002F7C44"/>
    <w:rsid w:val="00327EB1"/>
    <w:rsid w:val="0033178B"/>
    <w:rsid w:val="00340C3C"/>
    <w:rsid w:val="00342A78"/>
    <w:rsid w:val="00381D3A"/>
    <w:rsid w:val="003A0749"/>
    <w:rsid w:val="003A75DA"/>
    <w:rsid w:val="003B50CE"/>
    <w:rsid w:val="004005FF"/>
    <w:rsid w:val="0041247B"/>
    <w:rsid w:val="004469AE"/>
    <w:rsid w:val="004F0FE9"/>
    <w:rsid w:val="00514705"/>
    <w:rsid w:val="0052014B"/>
    <w:rsid w:val="00535CDA"/>
    <w:rsid w:val="00696C4F"/>
    <w:rsid w:val="0077374D"/>
    <w:rsid w:val="00783EE3"/>
    <w:rsid w:val="007F13D8"/>
    <w:rsid w:val="00843CF9"/>
    <w:rsid w:val="0087076A"/>
    <w:rsid w:val="008805CA"/>
    <w:rsid w:val="008943A8"/>
    <w:rsid w:val="008C0030"/>
    <w:rsid w:val="00980ECB"/>
    <w:rsid w:val="009909C6"/>
    <w:rsid w:val="00A22E6B"/>
    <w:rsid w:val="00A24026"/>
    <w:rsid w:val="00A42B72"/>
    <w:rsid w:val="00A83159"/>
    <w:rsid w:val="00AB52DA"/>
    <w:rsid w:val="00AD2D84"/>
    <w:rsid w:val="00AF38B4"/>
    <w:rsid w:val="00B21B01"/>
    <w:rsid w:val="00B24F48"/>
    <w:rsid w:val="00B5197E"/>
    <w:rsid w:val="00BD533B"/>
    <w:rsid w:val="00C87DCE"/>
    <w:rsid w:val="00CD4BBC"/>
    <w:rsid w:val="00D346FC"/>
    <w:rsid w:val="00D703B2"/>
    <w:rsid w:val="00DA57EB"/>
    <w:rsid w:val="00E02660"/>
    <w:rsid w:val="00E345CD"/>
    <w:rsid w:val="00E53B57"/>
    <w:rsid w:val="00E7211C"/>
    <w:rsid w:val="00EB0D22"/>
    <w:rsid w:val="00ED1835"/>
    <w:rsid w:val="00F03EAE"/>
    <w:rsid w:val="00F07A05"/>
    <w:rsid w:val="00F73287"/>
    <w:rsid w:val="00F8315E"/>
    <w:rsid w:val="00FA38BC"/>
    <w:rsid w:val="00FB11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F2C3DCB-889E-4FC2-BE86-D0194E874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43A8"/>
    <w:rPr>
      <w:rFonts w:eastAsia="Batang"/>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link w:val="a4"/>
    <w:rsid w:val="008943A8"/>
    <w:pPr>
      <w:tabs>
        <w:tab w:val="center" w:pos="4677"/>
        <w:tab w:val="right" w:pos="9355"/>
      </w:tabs>
    </w:pPr>
  </w:style>
  <w:style w:type="character" w:customStyle="1" w:styleId="a4">
    <w:name w:val="Нижний колонтитул Знак"/>
    <w:link w:val="a3"/>
    <w:locked/>
    <w:rsid w:val="008943A8"/>
    <w:rPr>
      <w:rFonts w:eastAsia="Batang"/>
      <w:sz w:val="24"/>
      <w:szCs w:val="24"/>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520</Words>
  <Characters>2964</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“SHODLIK”  номли маъсулияти чекланган жамияти  таъсисчисининг умумий йиғилиш қарори</vt:lpstr>
    </vt:vector>
  </TitlesOfParts>
  <Company>RePack by SPecialiST</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“SHODLIK”  номли маъсулияти чекланган жамияти  таъсисчисининг умумий йиғилиш қарори</dc:title>
  <dc:subject/>
  <dc:creator>windows Help IT</dc:creator>
  <cp:keywords/>
  <dc:description/>
  <cp:lastModifiedBy>User</cp:lastModifiedBy>
  <cp:revision>2</cp:revision>
  <dcterms:created xsi:type="dcterms:W3CDTF">2021-04-05T09:11:00Z</dcterms:created>
  <dcterms:modified xsi:type="dcterms:W3CDTF">2021-04-05T09:11:00Z</dcterms:modified>
</cp:coreProperties>
</file>

<file path=legal/structure.xml><?xml version="1.0" encoding="utf-8"?>
<w:structure xmlns:w="http://schemas.openxmlformats.org/wordprocessingml/2006/main">
  <w:element w:id="1" w:kind="category" w:selector="check" w:type="string" w:valueMode="normal" w:required="false">
    <w:identifier xml:space="preserve">ID1</w:identifier>
    <w:name xml:space="preserve">Қарор реквизитлари</w:name>
    <w:value w:hidden="true">
      <w:unit w:active="false"/>
    </w:value>
  </w:element>
  <w:element w:id="3" w:kind="variable" w:selector="check" w:type="string" w:valueMode="normal" w:required="false" w:groupID="1">
    <w:identifier xml:space="preserve">ID3</w:identifier>
    <w:name xml:space="preserve">Умумий йиғилиш ўтказган ташкилотнинг номи ва ташкилий ҳуқуқий шакли</w:name>
    <w:value w:hidden="false">
      <w:unit w:active="false"/>
    </w:value>
  </w:element>
  <w:element w:id="4" w:kind="variable" w:selector="check" w:type="number" w:valueMode="normal" w:required="false" w:groupID="1">
    <w:identifier xml:space="preserve">ID4</w:identifier>
    <w:name xml:space="preserve">Умумий йиғилиш қарорининг рақами</w:name>
    <w:value w:hidden="false">
      <w:unit w:active="false"/>
    </w:value>
  </w:element>
  <w:element w:id="5" w:kind="variable" w:selector="check" w:type="date" w:valueMode="normal" w:required="false" w:groupID="1">
    <w:identifier xml:space="preserve">ID5</w:identifier>
    <w:name xml:space="preserve">Умумий йиғилиш ўтказилган сана </w:name>
    <w:value w:hidden="false">
      <w:unit w:active="false"/>
    </w:value>
  </w:element>
  <w:element w:id="6" w:kind="variable" w:selector="check" w:type="string" w:valueMode="normal" w:required="false" w:groupID="1">
    <w:identifier xml:space="preserve">ID6</w:identifier>
    <w:name xml:space="preserve">Умумий йиғилиш ўтказилган туман (шаҳар) номи</w:name>
    <w:value w:hidden="false">
      <w:unit w:active="false"/>
    </w:value>
  </w:element>
  <w:element w:id="7" w:kind="variable" w:selector="check" w:type="string" w:valueMode="normal" w:required="false">
    <w:identifier xml:space="preserve">ID7</w:identifier>
    <w:name xml:space="preserve">Умумий йиғилиш бошланган соат </w:name>
    <w:value w:hidden="false">
      <w:unit w:active="false"/>
    </w:value>
  </w:element>
  <w:element w:id="8" w:kind="variable" w:selector="check" w:type="string" w:valueMode="normal" w:required="false">
    <w:identifier xml:space="preserve">ID8</w:identifier>
    <w:name xml:space="preserve">Умумий йиғилиш тугаган соат </w:name>
    <w:value w:hidden="false">
      <w:unit w:active="false"/>
    </w:value>
  </w:element>
  <w:element w:id="9" w:kind="category" w:selector="check" w:type="string" w:valueMode="normal" w:required="false">
    <w:identifier xml:space="preserve">ID9</w:identifier>
    <w:name xml:space="preserve">Иштирокчилар</w:name>
    <w:value w:hidden="true">
      <w:unit w:active="false"/>
    </w:value>
  </w:element>
  <w:element w:id="11" w:kind="variable" w:selector="check" w:type="string" w:valueMode="normal" w:required="false" w:groupID="9">
    <w:identifier xml:space="preserve">ID11</w:identifier>
    <w:name xml:space="preserve">Умумий йиғилишга котиблик қилувчининг Ф.И.О.</w:name>
    <w:value w:hidden="false">
      <w:unit w:active="false"/>
    </w:value>
  </w:element>
  <w:element w:id="12" w:kind="category" w:selector="check" w:type="string" w:valueMode="normal" w:required="false">
    <w:identifier xml:space="preserve">ID12</w:identifier>
    <w:name xml:space="preserve">Умумий йиғилиш баёнининг мазмуни</w:name>
    <w:value w:hidden="true">
      <w:unit w:active="false"/>
    </w:value>
  </w:element>
  <w:element w:id="14" w:kind="variable" w:selector="check" w:type="string" w:valueMode="normal" w:required="false" w:groupID="12">
    <w:identifier xml:space="preserve">ID14</w:identifier>
    <w:name xml:space="preserve">Тузилаётган ташкилотнинг асосий фаолият турининг номи</w:name>
    <w:value w:hidden="false">
      <w:unit w:active="false"/>
    </w:value>
  </w:element>
  <w:element w:id="15" w:kind="variable" w:selector="check" w:type="string" w:valueMode="normal" w:required="false" w:groupID="12">
    <w:identifier xml:space="preserve">ID15</w:identifier>
    <w:name xml:space="preserve">Тузилаётган ташкилотнинг юридик манзили </w:name>
    <w:comment xml:space="preserve">(вилоят, туман (шаҳар), кўча, уй кўрсатилади) </w:comment>
    <w:value w:hidden="false">
      <w:unit w:active="false"/>
    </w:value>
  </w:element>
  <w:element w:id="16" w:kind="variable" w:selector="check" w:type="string" w:valueMode="normal" w:required="false" w:groupID="12">
    <w:identifier xml:space="preserve">ID16</w:identifier>
    <w:name xml:space="preserve">Тузилаётган ташкилотнинг устав жамғармаси миқдори</w:name>
    <w:comment xml:space="preserve">(рақам ва сўз билан ёзилади)</w:comment>
    <w:value w:hidden="false">
      <w:unit w:active="false"/>
    </w:value>
  </w:element>
  <w:element w:id="17" w:kind="variable" w:selector="check" w:type="string" w:valueMode="normal" w:required="false" w:groupID="12">
    <w:identifier xml:space="preserve">ID17</w:identifier>
    <w:name xml:space="preserve">Тадбиркорлик субъектларини давлат рўйхатидан ўтказиш бўйича ваколатли органга тақдим этиш ваколати берилган шахснинг Ф.И.О.</w:name>
    <w:value w:hidden="false">
      <w:unit w:active="false"/>
    </w:value>
  </w:element>
  <w:element w:id="18" w:kind="variable" w:selector="check" w:type="string" w:valueMode="normal" w:required="false" w:groupID="12">
    <w:identifier xml:space="preserve">ID18</w:identifier>
    <w:name xml:space="preserve">Мазкур қарорнинг бажарилиши устидан назорат қилиш зиммасига юклатиладиган шахснинг Ф.И.О.</w:name>
    <w:value w:hidden="false">
      <w:unit w:active="false"/>
    </w:value>
  </w:element>
  <w:element w:id="10" w:kind="variable" w:selector="check" w:type="string" w:valueMode="normal" w:required="false" w:groupID="">
    <w:identifier xml:space="preserve">ID10</w:identifier>
    <w:name xml:space="preserve">Умумий йиғилишга раислик қилувчи шахснинг Ф.И.О.</w:name>
    <w:value w:hidden="false">
      <w:unit w:active="false"/>
    </w:value>
  </w:element>
</w:structure>
</file>